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CE61C" w14:textId="77777777" w:rsidR="00327D84" w:rsidRDefault="00327D84">
      <w:r>
        <w:object w:dxaOrig="1019" w:dyaOrig="945" w14:anchorId="35FC33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pt;height:36pt" o:ole="" filled="t">
            <v:fill color2="black"/>
            <v:imagedata r:id="rId5" o:title=""/>
          </v:shape>
          <o:OLEObject Type="Embed" ProgID="PBrush" ShapeID="_x0000_i1025" DrawAspect="Content" ObjectID="_1771745922" r:id="rId6"/>
        </w:object>
      </w:r>
    </w:p>
    <w:p w14:paraId="67D1FB8B" w14:textId="77777777" w:rsidR="00283053" w:rsidRDefault="00283053"/>
    <w:p w14:paraId="47C1021C" w14:textId="0B765E78" w:rsidR="00283053" w:rsidRDefault="00283053">
      <w:pPr>
        <w:rPr>
          <w:rFonts w:hint="eastAsia"/>
        </w:rPr>
      </w:pPr>
      <w:r>
        <w:rPr>
          <w:rFonts w:hint="eastAsia"/>
        </w:rPr>
        <w:t xml:space="preserve">                        </w:t>
      </w:r>
      <w:proofErr w:type="gramStart"/>
      <w:r>
        <w:rPr>
          <w:rFonts w:hint="eastAsia"/>
        </w:rPr>
        <w:t>크기 :</w:t>
      </w:r>
      <w:proofErr w:type="gramEnd"/>
      <w:r>
        <w:rPr>
          <w:rFonts w:hint="eastAsia"/>
        </w:rPr>
        <w:t xml:space="preserve"> 50 *50 mm  </w:t>
      </w:r>
      <w:r>
        <w:t>사진</w:t>
      </w:r>
      <w:r>
        <w:rPr>
          <w:rFonts w:hint="eastAsia"/>
        </w:rPr>
        <w:t xml:space="preserve"> 참조</w:t>
      </w:r>
    </w:p>
    <w:p w14:paraId="62399205" w14:textId="16E3DEA1" w:rsidR="00E75C12" w:rsidRDefault="00E75C1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4E49E94" wp14:editId="60A3B18C">
                <wp:simplePos x="0" y="0"/>
                <wp:positionH relativeFrom="margin">
                  <wp:posOffset>922655</wp:posOffset>
                </wp:positionH>
                <wp:positionV relativeFrom="paragraph">
                  <wp:posOffset>93980</wp:posOffset>
                </wp:positionV>
                <wp:extent cx="3124200" cy="2943225"/>
                <wp:effectExtent l="0" t="0" r="19050" b="28575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0" cy="2943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7E19B" w14:textId="4479800A" w:rsidR="00132932" w:rsidRPr="00132932" w:rsidRDefault="00132932" w:rsidP="00132932">
                            <w:pPr>
                              <w:jc w:val="center"/>
                              <w:rPr>
                                <w:b/>
                                <w:bCs/>
                                <w:color w:val="833C0B" w:themeColor="accent2" w:themeShade="80"/>
                                <w:sz w:val="28"/>
                                <w:szCs w:val="28"/>
                              </w:rPr>
                            </w:pPr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833C0B" w:themeColor="accent2" w:themeShade="80"/>
                                <w:sz w:val="28"/>
                                <w:szCs w:val="28"/>
                              </w:rPr>
                              <w:t xml:space="preserve">Ultrasonic </w:t>
                            </w:r>
                            <w:proofErr w:type="spellStart"/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833C0B" w:themeColor="accent2" w:themeShade="80"/>
                                <w:sz w:val="28"/>
                                <w:szCs w:val="28"/>
                              </w:rPr>
                              <w:t>Couplant</w:t>
                            </w:r>
                            <w:proofErr w:type="spellEnd"/>
                          </w:p>
                          <w:p w14:paraId="78D1B461" w14:textId="3A4DA0B1" w:rsidR="00132932" w:rsidRPr="00132932" w:rsidRDefault="00132932" w:rsidP="0013293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눈과 피부에 무해한 불연성</w:t>
                            </w:r>
                          </w:p>
                          <w:p w14:paraId="467099B9" w14:textId="5EE782E9" w:rsidR="00132932" w:rsidRPr="00132932" w:rsidRDefault="00132932" w:rsidP="0013293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초음파 두께측</w:t>
                            </w:r>
                            <w:r w:rsidR="00327D84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정 </w:t>
                            </w:r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혹은 </w:t>
                            </w:r>
                            <w:proofErr w:type="spellStart"/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탐상용</w:t>
                            </w:r>
                            <w:proofErr w:type="spellEnd"/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매질</w:t>
                            </w:r>
                          </w:p>
                          <w:p w14:paraId="49B209EC" w14:textId="0D0F67B7" w:rsidR="00132932" w:rsidRPr="00132932" w:rsidRDefault="00132932" w:rsidP="0013293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Nonf</w:t>
                            </w:r>
                            <w:r w:rsidR="00283053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l</w:t>
                            </w:r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>amable,nonirritating</w:t>
                            </w:r>
                            <w:proofErr w:type="spellEnd"/>
                            <w:proofErr w:type="gramEnd"/>
                            <w:r w:rsidRPr="00132932"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to eyes and skin, fast wetting and lubricious</w:t>
                            </w:r>
                          </w:p>
                          <w:p w14:paraId="578AB7AE" w14:textId="059A92F5" w:rsidR="00132932" w:rsidRPr="00132932" w:rsidRDefault="00132932" w:rsidP="0013293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Temp. </w:t>
                            </w:r>
                            <w:proofErr w:type="spellStart"/>
                            <w:proofErr w:type="gramStart"/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>Ranghe</w:t>
                            </w:r>
                            <w:proofErr w:type="spellEnd"/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 0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24"/>
                                  <w:szCs w:val="24"/>
                                </w:rPr>
                                <m:t xml:space="preserve"> °C</m:t>
                              </m:r>
                            </m:oMath>
                            <w:r w:rsidRPr="00132932">
                              <w:rPr>
                                <w:rFonts w:hint="eastAsia"/>
                                <w:b/>
                                <w:bCs/>
                                <w:color w:val="FF0000"/>
                                <w:sz w:val="24"/>
                                <w:szCs w:val="24"/>
                              </w:rPr>
                              <w:t xml:space="preserve"> ~ 100</w:t>
                            </w:r>
                            <m:oMath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24"/>
                                  <w:szCs w:val="24"/>
                                </w:rPr>
                                <m:t xml:space="preserve"> °C</m:t>
                              </m:r>
                            </m:oMath>
                          </w:p>
                          <w:p w14:paraId="6D6136D7" w14:textId="170F142A" w:rsidR="00132932" w:rsidRDefault="00327D84" w:rsidP="00132932">
                            <w:pPr>
                              <w:jc w:val="center"/>
                              <w:rPr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object w:dxaOrig="1019" w:dyaOrig="945" w14:anchorId="180F1E6E">
                                <v:shape id="_x0000_i1030" type="#_x0000_t75" style="width:39pt;height:36pt" o:ole="" filled="t">
                                  <v:fill color2="black"/>
                                  <v:imagedata r:id="rId5" o:title=""/>
                                </v:shape>
                                <o:OLEObject Type="Embed" ProgID="PBrush" ShapeID="_x0000_i1030" DrawAspect="Content" ObjectID="_1771745923" r:id="rId7"/>
                              </w:object>
                            </w:r>
                            <w:r w:rsidR="00132932">
                              <w:rPr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  <w:t>㈜</w:t>
                            </w:r>
                            <w:proofErr w:type="spellStart"/>
                            <w:r w:rsidR="00132932">
                              <w:rPr>
                                <w:rFonts w:hint="eastAsia"/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  <w:t>피코소닉</w:t>
                            </w:r>
                            <w:proofErr w:type="spellEnd"/>
                            <w:r w:rsidR="00132932">
                              <w:rPr>
                                <w:rFonts w:hint="eastAsia"/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32932">
                              <w:rPr>
                                <w:rFonts w:hint="eastAsia"/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  <w:t>Picosonic</w:t>
                            </w:r>
                            <w:proofErr w:type="spellEnd"/>
                            <w:r w:rsidR="00132932">
                              <w:rPr>
                                <w:rFonts w:hint="eastAsia"/>
                                <w:b/>
                                <w:bCs/>
                                <w:iCs/>
                                <w:sz w:val="24"/>
                                <w:szCs w:val="24"/>
                              </w:rPr>
                              <w:t>, Inc.</w:t>
                            </w:r>
                          </w:p>
                          <w:p w14:paraId="44FCBDCE" w14:textId="786797DE" w:rsidR="00132932" w:rsidRPr="00740508" w:rsidRDefault="00132932" w:rsidP="00132932"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</w:pPr>
                            <w:r w:rsidRPr="00740508">
                              <w:rPr>
                                <w:rFonts w:hint="eastAsia"/>
                                <w:b/>
                                <w:bCs/>
                                <w:iCs/>
                                <w:color w:val="4472C4" w:themeColor="accent1"/>
                                <w:sz w:val="24"/>
                                <w:szCs w:val="24"/>
                              </w:rPr>
                              <w:t>www.picosonic.com</w:t>
                            </w:r>
                          </w:p>
                          <w:p w14:paraId="02FC50E0" w14:textId="77777777" w:rsidR="00132932" w:rsidRPr="00132932" w:rsidRDefault="00132932" w:rsidP="00132932">
                            <w:pPr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E49E94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72.65pt;margin-top:7.4pt;width:246pt;height:231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">
                <v:textbox>
                  <w:txbxContent>
                    <w:p w14:paraId="3A77E19B" w14:textId="4479800A" w:rsidR="00132932" w:rsidRPr="00132932" w:rsidRDefault="00132932" w:rsidP="00132932">
                      <w:pPr>
                        <w:jc w:val="center"/>
                        <w:rPr>
                          <w:b/>
                          <w:bCs/>
                          <w:color w:val="833C0B" w:themeColor="accent2" w:themeShade="80"/>
                          <w:sz w:val="28"/>
                          <w:szCs w:val="28"/>
                        </w:rPr>
                      </w:pPr>
                      <w:r w:rsidRPr="00132932">
                        <w:rPr>
                          <w:rFonts w:hint="eastAsia"/>
                          <w:b/>
                          <w:bCs/>
                          <w:color w:val="833C0B" w:themeColor="accent2" w:themeShade="80"/>
                          <w:sz w:val="28"/>
                          <w:szCs w:val="28"/>
                        </w:rPr>
                        <w:t xml:space="preserve">Ultrasonic </w:t>
                      </w:r>
                      <w:proofErr w:type="spellStart"/>
                      <w:r w:rsidRPr="00132932">
                        <w:rPr>
                          <w:rFonts w:hint="eastAsia"/>
                          <w:b/>
                          <w:bCs/>
                          <w:color w:val="833C0B" w:themeColor="accent2" w:themeShade="80"/>
                          <w:sz w:val="28"/>
                          <w:szCs w:val="28"/>
                        </w:rPr>
                        <w:t>Couplant</w:t>
                      </w:r>
                      <w:proofErr w:type="spellEnd"/>
                    </w:p>
                    <w:p w14:paraId="78D1B461" w14:textId="3A4DA0B1" w:rsidR="00132932" w:rsidRPr="00132932" w:rsidRDefault="00132932" w:rsidP="0013293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눈과 피부에 무해한 불연성</w:t>
                      </w:r>
                    </w:p>
                    <w:p w14:paraId="467099B9" w14:textId="5EE782E9" w:rsidR="00132932" w:rsidRPr="00132932" w:rsidRDefault="00132932" w:rsidP="0013293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초음파 두께측</w:t>
                      </w:r>
                      <w:r w:rsidR="00327D84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 xml:space="preserve">정 </w:t>
                      </w:r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 xml:space="preserve">혹은 </w:t>
                      </w:r>
                      <w:proofErr w:type="spellStart"/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탐상용</w:t>
                      </w:r>
                      <w:proofErr w:type="spellEnd"/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 xml:space="preserve"> 매질</w:t>
                      </w:r>
                    </w:p>
                    <w:p w14:paraId="49B209EC" w14:textId="0D0F67B7" w:rsidR="00132932" w:rsidRPr="00132932" w:rsidRDefault="00132932" w:rsidP="0013293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Nonf</w:t>
                      </w:r>
                      <w:r w:rsidR="00283053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l</w:t>
                      </w:r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>amable,nonirritating</w:t>
                      </w:r>
                      <w:proofErr w:type="spellEnd"/>
                      <w:proofErr w:type="gramEnd"/>
                      <w:r w:rsidRPr="00132932"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  <w:t xml:space="preserve"> to eyes and skin, fast wetting and lubricious</w:t>
                      </w:r>
                    </w:p>
                    <w:p w14:paraId="578AB7AE" w14:textId="059A92F5" w:rsidR="00132932" w:rsidRPr="00132932" w:rsidRDefault="00132932" w:rsidP="00132932">
                      <w:pPr>
                        <w:jc w:val="center"/>
                        <w:rPr>
                          <w:b/>
                          <w:bCs/>
                          <w:color w:val="FF0000"/>
                          <w:sz w:val="24"/>
                          <w:szCs w:val="24"/>
                        </w:rPr>
                      </w:pPr>
                      <w:r w:rsidRPr="00132932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Temp. </w:t>
                      </w:r>
                      <w:proofErr w:type="spellStart"/>
                      <w:proofErr w:type="gramStart"/>
                      <w:r w:rsidRPr="00132932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>Ranghe</w:t>
                      </w:r>
                      <w:proofErr w:type="spellEnd"/>
                      <w:r w:rsidRPr="00132932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132932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 0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</w:rPr>
                          <m:t xml:space="preserve"> °C</m:t>
                        </m:r>
                      </m:oMath>
                      <w:r w:rsidRPr="00132932">
                        <w:rPr>
                          <w:rFonts w:hint="eastAsia"/>
                          <w:b/>
                          <w:bCs/>
                          <w:color w:val="FF0000"/>
                          <w:sz w:val="24"/>
                          <w:szCs w:val="24"/>
                        </w:rPr>
                        <w:t xml:space="preserve"> ~ 100</w:t>
                      </w:r>
                      <m:oMath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color w:val="FF0000"/>
                            <w:sz w:val="24"/>
                            <w:szCs w:val="24"/>
                          </w:rPr>
                          <m:t xml:space="preserve"> °C</m:t>
                        </m:r>
                      </m:oMath>
                    </w:p>
                    <w:p w14:paraId="6D6136D7" w14:textId="170F142A" w:rsidR="00132932" w:rsidRDefault="00327D84" w:rsidP="00132932">
                      <w:pPr>
                        <w:jc w:val="center"/>
                        <w:rPr>
                          <w:b/>
                          <w:bCs/>
                          <w:iCs/>
                          <w:sz w:val="24"/>
                          <w:szCs w:val="24"/>
                        </w:rPr>
                      </w:pPr>
                      <w:r>
                        <w:object w:dxaOrig="1019" w:dyaOrig="945" w14:anchorId="180F1E6E">
                          <v:shape id="_x0000_i1030" type="#_x0000_t75" style="width:39pt;height:36pt" o:ole="" filled="t">
                            <v:fill color2="black"/>
                            <v:imagedata r:id="rId5" o:title=""/>
                          </v:shape>
                          <o:OLEObject Type="Embed" ProgID="PBrush" ShapeID="_x0000_i1030" DrawAspect="Content" ObjectID="_1771745923" r:id="rId8"/>
                        </w:object>
                      </w:r>
                      <w:r w:rsidR="00132932">
                        <w:rPr>
                          <w:b/>
                          <w:bCs/>
                          <w:iCs/>
                          <w:sz w:val="24"/>
                          <w:szCs w:val="24"/>
                        </w:rPr>
                        <w:t>㈜</w:t>
                      </w:r>
                      <w:proofErr w:type="spellStart"/>
                      <w:r w:rsidR="00132932">
                        <w:rPr>
                          <w:rFonts w:hint="eastAsia"/>
                          <w:b/>
                          <w:bCs/>
                          <w:iCs/>
                          <w:sz w:val="24"/>
                          <w:szCs w:val="24"/>
                        </w:rPr>
                        <w:t>피코소닉</w:t>
                      </w:r>
                      <w:proofErr w:type="spellEnd"/>
                      <w:r w:rsidR="00132932">
                        <w:rPr>
                          <w:rFonts w:hint="eastAsia"/>
                          <w:b/>
                          <w:bCs/>
                          <w:iCs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32932">
                        <w:rPr>
                          <w:rFonts w:hint="eastAsia"/>
                          <w:b/>
                          <w:bCs/>
                          <w:iCs/>
                          <w:sz w:val="24"/>
                          <w:szCs w:val="24"/>
                        </w:rPr>
                        <w:t>Picosonic</w:t>
                      </w:r>
                      <w:proofErr w:type="spellEnd"/>
                      <w:r w:rsidR="00132932">
                        <w:rPr>
                          <w:rFonts w:hint="eastAsia"/>
                          <w:b/>
                          <w:bCs/>
                          <w:iCs/>
                          <w:sz w:val="24"/>
                          <w:szCs w:val="24"/>
                        </w:rPr>
                        <w:t>, Inc.</w:t>
                      </w:r>
                    </w:p>
                    <w:p w14:paraId="44FCBDCE" w14:textId="786797DE" w:rsidR="00132932" w:rsidRPr="00740508" w:rsidRDefault="00132932" w:rsidP="00132932">
                      <w:pPr>
                        <w:jc w:val="center"/>
                        <w:rPr>
                          <w:rFonts w:hint="eastAsia"/>
                          <w:b/>
                          <w:bCs/>
                          <w:iCs/>
                          <w:color w:val="4472C4" w:themeColor="accent1"/>
                          <w:sz w:val="24"/>
                          <w:szCs w:val="24"/>
                        </w:rPr>
                      </w:pPr>
                      <w:r w:rsidRPr="00740508">
                        <w:rPr>
                          <w:rFonts w:hint="eastAsia"/>
                          <w:b/>
                          <w:bCs/>
                          <w:iCs/>
                          <w:color w:val="4472C4" w:themeColor="accent1"/>
                          <w:sz w:val="24"/>
                          <w:szCs w:val="24"/>
                        </w:rPr>
                        <w:t>www.picosonic.com</w:t>
                      </w:r>
                    </w:p>
                    <w:p w14:paraId="02FC50E0" w14:textId="77777777" w:rsidR="00132932" w:rsidRPr="00132932" w:rsidRDefault="00132932" w:rsidP="00132932">
                      <w:pPr>
                        <w:jc w:val="center"/>
                        <w:rPr>
                          <w:rFonts w:hint="eastAsia"/>
                          <w:b/>
                          <w:bCs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67BBFA6" w14:textId="77777777" w:rsidR="00E75C12" w:rsidRDefault="00E75C12"/>
    <w:p w14:paraId="004DA2A4" w14:textId="518385A0" w:rsidR="00E75C12" w:rsidRDefault="00E75C12"/>
    <w:p w14:paraId="6D33166D" w14:textId="70FC9549" w:rsidR="00E75C12" w:rsidRDefault="00E75C12"/>
    <w:p w14:paraId="2D9DB34A" w14:textId="77777777" w:rsidR="00E75C12" w:rsidRDefault="00E75C12"/>
    <w:p w14:paraId="4ACF6D40" w14:textId="22D99475" w:rsidR="00E75C12" w:rsidRDefault="00E75C12"/>
    <w:p w14:paraId="155141EF" w14:textId="3619CD40" w:rsidR="00261E88" w:rsidRDefault="00261E88"/>
    <w:p w14:paraId="4665D6E0" w14:textId="77777777" w:rsidR="00E75C12" w:rsidRDefault="00E75C12"/>
    <w:p w14:paraId="75493AD6" w14:textId="77777777" w:rsidR="00E75C12" w:rsidRDefault="00E75C12"/>
    <w:p w14:paraId="13EBB4C1" w14:textId="77777777" w:rsidR="00E75C12" w:rsidRDefault="00E75C12"/>
    <w:p w14:paraId="383EBD5B" w14:textId="77777777" w:rsidR="00E75C12" w:rsidRDefault="00E75C12">
      <w:pPr>
        <w:rPr>
          <w:rFonts w:hint="eastAsia"/>
        </w:rPr>
      </w:pPr>
    </w:p>
    <w:p w14:paraId="1D854A5D" w14:textId="5D643BFB" w:rsidR="00E75C12" w:rsidRDefault="00E75C12" w:rsidP="00E75C12">
      <w:pPr>
        <w:ind w:firstLineChars="1000" w:firstLine="2000"/>
        <w:rPr>
          <w:rFonts w:hint="eastAsia"/>
        </w:rPr>
      </w:pPr>
      <w:r>
        <w:rPr>
          <w:noProof/>
        </w:rPr>
        <w:drawing>
          <wp:inline distT="0" distB="0" distL="0" distR="0" wp14:anchorId="695DE340" wp14:editId="3A8B5654">
            <wp:extent cx="2686050" cy="2526839"/>
            <wp:effectExtent l="0" t="0" r="0" b="6985"/>
            <wp:docPr id="19717246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24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3414" cy="25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C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932"/>
    <w:rsid w:val="00132932"/>
    <w:rsid w:val="00261E88"/>
    <w:rsid w:val="00283053"/>
    <w:rsid w:val="00327D84"/>
    <w:rsid w:val="00740508"/>
    <w:rsid w:val="00E75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9E4E3"/>
  <w15:chartTrackingRefBased/>
  <w15:docId w15:val="{151872DC-88BF-467E-9183-591E9724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3293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oleObject" Target="embeddings/oleObject2.bin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DF9BC-C672-4139-BD04-036D5A61B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cnm</dc:creator>
  <cp:keywords/>
  <dc:description/>
  <cp:lastModifiedBy>cnm</cp:lastModifiedBy>
  <cp:revision>3</cp:revision>
  <dcterms:created xsi:type="dcterms:W3CDTF">2024-03-12T01:19:00Z</dcterms:created>
  <dcterms:modified xsi:type="dcterms:W3CDTF">2024-03-12T01:52:00Z</dcterms:modified>
</cp:coreProperties>
</file>